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4560"/>
        <w:gridCol w:w="2000"/>
      </w:tblGrid>
      <w:tr w:rsidR="00B346F5" w14:paraId="1C5DA8D7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F5A9" w14:textId="13A8AEA1" w:rsidR="00B346F5" w:rsidRDefault="0073516B">
            <w:r>
              <w:rPr>
                <w:sz w:val="18"/>
                <w:szCs w:val="18"/>
              </w:rPr>
              <w:t>URO_PHY_ICIQ_05.202</w:t>
            </w:r>
            <w:r w:rsidR="001A1AF7">
              <w:rPr>
                <w:sz w:val="18"/>
                <w:szCs w:val="18"/>
              </w:rPr>
              <w:t>6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2A91" w14:textId="77777777" w:rsidR="00B346F5" w:rsidRDefault="0073516B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Documento estándar</w:t>
            </w:r>
          </w:p>
          <w:p w14:paraId="73E5ABCE" w14:textId="77777777" w:rsidR="00B346F5" w:rsidRDefault="007351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Cuestionario de incontinencia según ICIQ-SF 2004, modificado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CE157" w14:textId="77777777" w:rsidR="00B346F5" w:rsidRDefault="0073516B">
            <w:pPr>
              <w:jc w:val="center"/>
            </w:pPr>
            <w:r>
              <w:rPr>
                <w:b/>
                <w:bCs/>
              </w:rPr>
              <w:t>PALMA CLINIC</w:t>
            </w:r>
          </w:p>
        </w:tc>
      </w:tr>
    </w:tbl>
    <w:p w14:paraId="5022F89A" w14:textId="77777777" w:rsidR="00B346F5" w:rsidRDefault="00B346F5">
      <w:pPr>
        <w:spacing w:after="60"/>
      </w:pPr>
    </w:p>
    <w:p w14:paraId="68A80422" w14:textId="77777777" w:rsidR="00B346F5" w:rsidRDefault="0073516B">
      <w:pPr>
        <w:spacing w:after="120"/>
      </w:pPr>
      <w:r>
        <w:rPr>
          <w:sz w:val="18"/>
          <w:szCs w:val="18"/>
        </w:rPr>
        <w:t>Para facilitar el inicio de la conversación, tanto para usted como para nosotros, le rogamos que responda previamente a algunas preguntas. Esto también reduce el tiempo de documentación y, por tanto, los tiempos de espera.</w:t>
      </w:r>
    </w:p>
    <w:p w14:paraId="10B3848A" w14:textId="77777777" w:rsidR="00B346F5" w:rsidRDefault="0073516B">
      <w:pPr>
        <w:spacing w:after="120"/>
      </w:pPr>
      <w:r>
        <w:rPr>
          <w:sz w:val="18"/>
          <w:szCs w:val="18"/>
        </w:rPr>
        <w:t>Si durante las conversaciones o exploraciones tiene alguna duda o no entiende algo, puede preguntar en cualquier momento.</w:t>
      </w:r>
    </w:p>
    <w:p w14:paraId="51F06318" w14:textId="77777777" w:rsidR="00B346F5" w:rsidRDefault="0073516B">
      <w:pPr>
        <w:spacing w:after="120"/>
      </w:pPr>
      <w:r>
        <w:rPr>
          <w:b/>
          <w:bCs/>
          <w:sz w:val="18"/>
          <w:szCs w:val="18"/>
        </w:rPr>
        <w:t>Importante: ninguna pregunta es demasiado banal o incómoda. Puede anotarlas de antemano para no olvidar nada.</w:t>
      </w:r>
    </w:p>
    <w:p w14:paraId="0E167C12" w14:textId="77777777" w:rsidR="00B346F5" w:rsidRDefault="00B346F5">
      <w:pPr>
        <w:spacing w:after="60"/>
      </w:pPr>
    </w:p>
    <w:p w14:paraId="0FA264AE" w14:textId="77777777" w:rsidR="00B346F5" w:rsidRDefault="0073516B">
      <w:pPr>
        <w:spacing w:after="200"/>
        <w:jc w:val="center"/>
      </w:pPr>
      <w:r>
        <w:rPr>
          <w:b/>
          <w:bCs/>
          <w:sz w:val="24"/>
          <w:szCs w:val="24"/>
        </w:rPr>
        <w:t>Cuestionario de incontinencia según ICIQ-SF 2004, modificado PC</w:t>
      </w:r>
    </w:p>
    <w:p w14:paraId="63FD2C25" w14:textId="77777777" w:rsidR="00B346F5" w:rsidRDefault="0073516B">
      <w:pPr>
        <w:tabs>
          <w:tab w:val="right" w:pos="9360"/>
        </w:tabs>
        <w:spacing w:after="100"/>
      </w:pPr>
      <w:r>
        <w:t>Apellidos, nombre: ______________________________</w:t>
      </w:r>
      <w:r>
        <w:tab/>
        <w:t>Fecha: ____________</w:t>
      </w:r>
    </w:p>
    <w:p w14:paraId="0293657B" w14:textId="77777777" w:rsidR="00B346F5" w:rsidRDefault="0073516B">
      <w:pPr>
        <w:spacing w:after="200"/>
      </w:pPr>
      <w:r>
        <w:rPr>
          <w:sz w:val="18"/>
          <w:szCs w:val="18"/>
        </w:rPr>
        <w:t>Fecha de nacimiento: ______________________________</w:t>
      </w:r>
    </w:p>
    <w:p w14:paraId="6BA8D195" w14:textId="77777777" w:rsidR="00B346F5" w:rsidRDefault="0073516B">
      <w:pPr>
        <w:spacing w:after="100"/>
      </w:pPr>
      <w:r>
        <w:rPr>
          <w:b/>
          <w:bCs/>
          <w:sz w:val="18"/>
          <w:szCs w:val="18"/>
        </w:rPr>
        <w:t>1. ¿Con qué frecuencia tiene pérdidas involuntarias de orina?</w:t>
      </w:r>
    </w:p>
    <w:p w14:paraId="467D4049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Nunca</w:t>
      </w:r>
      <w:r>
        <w:rPr>
          <w:sz w:val="18"/>
          <w:szCs w:val="18"/>
        </w:rPr>
        <w:tab/>
        <w:t>☐ 0</w:t>
      </w:r>
    </w:p>
    <w:p w14:paraId="4E18045D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Una vez a la semana o menos</w:t>
      </w:r>
      <w:r>
        <w:rPr>
          <w:sz w:val="18"/>
          <w:szCs w:val="18"/>
        </w:rPr>
        <w:tab/>
        <w:t>☐ 1</w:t>
      </w:r>
    </w:p>
    <w:p w14:paraId="0A6C4772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Dos o tres veces a la semana</w:t>
      </w:r>
      <w:r>
        <w:rPr>
          <w:sz w:val="18"/>
          <w:szCs w:val="18"/>
        </w:rPr>
        <w:tab/>
        <w:t>☐ 2</w:t>
      </w:r>
    </w:p>
    <w:p w14:paraId="76FD83DA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Una vez al día</w:t>
      </w:r>
      <w:r>
        <w:rPr>
          <w:sz w:val="18"/>
          <w:szCs w:val="18"/>
        </w:rPr>
        <w:tab/>
        <w:t>☐ 3</w:t>
      </w:r>
    </w:p>
    <w:p w14:paraId="76B83F2C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Varias veces al día</w:t>
      </w:r>
      <w:r>
        <w:rPr>
          <w:sz w:val="18"/>
          <w:szCs w:val="18"/>
        </w:rPr>
        <w:tab/>
        <w:t>☐ 4</w:t>
      </w:r>
    </w:p>
    <w:p w14:paraId="155C7A4A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Continuamente</w:t>
      </w:r>
      <w:r>
        <w:rPr>
          <w:sz w:val="18"/>
          <w:szCs w:val="18"/>
        </w:rPr>
        <w:tab/>
        <w:t>☐ 5</w:t>
      </w:r>
    </w:p>
    <w:p w14:paraId="17CC33BD" w14:textId="77777777" w:rsidR="00B346F5" w:rsidRDefault="00B346F5">
      <w:pPr>
        <w:spacing w:after="60"/>
      </w:pPr>
    </w:p>
    <w:p w14:paraId="0FE99EBF" w14:textId="77777777" w:rsidR="00B346F5" w:rsidRDefault="0073516B">
      <w:pPr>
        <w:spacing w:after="100"/>
      </w:pPr>
      <w:r>
        <w:rPr>
          <w:b/>
          <w:bCs/>
          <w:sz w:val="18"/>
          <w:szCs w:val="18"/>
        </w:rPr>
        <w:t>2. ¿Qué cantidad de orina cree que se le escapa?</w:t>
      </w:r>
    </w:p>
    <w:p w14:paraId="107BCB00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No se me escapa nada</w:t>
      </w:r>
      <w:r>
        <w:rPr>
          <w:sz w:val="18"/>
          <w:szCs w:val="18"/>
        </w:rPr>
        <w:tab/>
        <w:t>☐ 0</w:t>
      </w:r>
    </w:p>
    <w:p w14:paraId="782768A8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Una cantidad escasa</w:t>
      </w:r>
      <w:r>
        <w:rPr>
          <w:sz w:val="18"/>
          <w:szCs w:val="18"/>
        </w:rPr>
        <w:tab/>
        <w:t>☐ 2</w:t>
      </w:r>
    </w:p>
    <w:p w14:paraId="1AE6F4F0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Una cantidad moderada</w:t>
      </w:r>
      <w:r>
        <w:rPr>
          <w:sz w:val="18"/>
          <w:szCs w:val="18"/>
        </w:rPr>
        <w:tab/>
        <w:t>☐ 4</w:t>
      </w:r>
    </w:p>
    <w:p w14:paraId="294F5110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Una gran cantidad</w:t>
      </w:r>
      <w:r>
        <w:rPr>
          <w:sz w:val="18"/>
          <w:szCs w:val="18"/>
        </w:rPr>
        <w:tab/>
        <w:t>☐ 6</w:t>
      </w:r>
    </w:p>
    <w:p w14:paraId="62E59D4A" w14:textId="77777777" w:rsidR="00B346F5" w:rsidRDefault="00B346F5">
      <w:pPr>
        <w:spacing w:after="60"/>
      </w:pPr>
    </w:p>
    <w:p w14:paraId="1DD00EDB" w14:textId="77777777" w:rsidR="00B346F5" w:rsidRDefault="0073516B">
      <w:pPr>
        <w:spacing w:after="100"/>
      </w:pPr>
      <w:r>
        <w:rPr>
          <w:b/>
          <w:bCs/>
          <w:sz w:val="18"/>
          <w:szCs w:val="18"/>
        </w:rPr>
        <w:t>3. ¿En qué medida afecta la pérdida de orina a su vida diaria?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B346F5" w14:paraId="0047A50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1D69B69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  <w:p w14:paraId="3114D94C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nada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7E0FD66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D65DBCA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7ADB4E4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E0166DE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6D43CE6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7310CC3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FC35A12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4635E73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32B29A2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9E90D1D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10</w:t>
            </w:r>
          </w:p>
          <w:p w14:paraId="4CA8BC2B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mucho</w:t>
            </w:r>
          </w:p>
        </w:tc>
      </w:tr>
      <w:tr w:rsidR="00B346F5" w14:paraId="4B0395D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5792A421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2FAF74BC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791E23FD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14579CFF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002E8E53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1516B5A9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2343CE05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7B434B71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5FB23838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53239415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16F4DE5F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63981CD7" w14:textId="77777777" w:rsidR="00B346F5" w:rsidRDefault="00B346F5">
      <w:pPr>
        <w:spacing w:after="60"/>
      </w:pPr>
    </w:p>
    <w:p w14:paraId="5D9745BC" w14:textId="77777777" w:rsidR="00B346F5" w:rsidRDefault="0073516B">
      <w:pPr>
        <w:spacing w:after="100"/>
      </w:pPr>
      <w:r>
        <w:rPr>
          <w:b/>
          <w:bCs/>
          <w:sz w:val="18"/>
          <w:szCs w:val="18"/>
        </w:rPr>
        <w:t>4. ¿Cómo valora su calidad de vida actual?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B346F5" w14:paraId="4B11D078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F5B3124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  <w:p w14:paraId="3878DE83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pésima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FFD166B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1</w:t>
            </w:r>
          </w:p>
          <w:p w14:paraId="7B51BDA4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mala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9E53451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2</w:t>
            </w:r>
          </w:p>
          <w:p w14:paraId="3914C518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regular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CD9F000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3</w:t>
            </w:r>
          </w:p>
          <w:p w14:paraId="7FD9185F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media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688F5C3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4</w:t>
            </w:r>
          </w:p>
          <w:p w14:paraId="0F49206C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buena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36D75E7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5</w:t>
            </w:r>
          </w:p>
          <w:p w14:paraId="1950C7E8" w14:textId="77777777" w:rsidR="00B346F5" w:rsidRDefault="0073516B">
            <w:pPr>
              <w:jc w:val="center"/>
            </w:pPr>
            <w:r>
              <w:rPr>
                <w:sz w:val="15"/>
                <w:szCs w:val="15"/>
              </w:rPr>
              <w:t>muy buena</w:t>
            </w:r>
          </w:p>
        </w:tc>
      </w:tr>
      <w:tr w:rsidR="00B346F5" w14:paraId="18B3A240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0577667C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50A3632F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2720EE7F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356A519C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4AC98E7C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bottom w:w="100" w:type="dxa"/>
            </w:tcMar>
          </w:tcPr>
          <w:p w14:paraId="316C0975" w14:textId="77777777" w:rsidR="00B346F5" w:rsidRDefault="0073516B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3E64356F" w14:textId="77777777" w:rsidR="00B346F5" w:rsidRDefault="00B346F5">
      <w:pPr>
        <w:spacing w:after="60"/>
      </w:pPr>
    </w:p>
    <w:p w14:paraId="2562C868" w14:textId="77777777" w:rsidR="00B346F5" w:rsidRDefault="0073516B">
      <w:pPr>
        <w:spacing w:after="100"/>
      </w:pPr>
      <w:r>
        <w:rPr>
          <w:b/>
          <w:bCs/>
          <w:sz w:val="18"/>
          <w:szCs w:val="18"/>
        </w:rPr>
        <w:t>5. ¿Cuándo tiene pérdidas de orina? (puede marcar varias opciones)</w:t>
      </w:r>
    </w:p>
    <w:p w14:paraId="59AEF288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Nunca</w:t>
      </w:r>
      <w:r>
        <w:rPr>
          <w:sz w:val="18"/>
          <w:szCs w:val="18"/>
        </w:rPr>
        <w:tab/>
        <w:t>☐</w:t>
      </w:r>
    </w:p>
    <w:p w14:paraId="279B2074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Antes de llegar al baño</w:t>
      </w:r>
      <w:r>
        <w:rPr>
          <w:sz w:val="18"/>
          <w:szCs w:val="18"/>
        </w:rPr>
        <w:tab/>
        <w:t>☐</w:t>
      </w:r>
    </w:p>
    <w:p w14:paraId="0538BBD7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Al toser, estornudar o correr</w:t>
      </w:r>
      <w:r>
        <w:rPr>
          <w:sz w:val="18"/>
          <w:szCs w:val="18"/>
        </w:rPr>
        <w:tab/>
        <w:t>☐</w:t>
      </w:r>
    </w:p>
    <w:p w14:paraId="6C8AD555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Durante el sueño</w:t>
      </w:r>
      <w:r>
        <w:rPr>
          <w:sz w:val="18"/>
          <w:szCs w:val="18"/>
        </w:rPr>
        <w:tab/>
        <w:t>☐</w:t>
      </w:r>
    </w:p>
    <w:p w14:paraId="252720DB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Durante el esfuerzo físico / deporte</w:t>
      </w:r>
      <w:r>
        <w:rPr>
          <w:sz w:val="18"/>
          <w:szCs w:val="18"/>
        </w:rPr>
        <w:tab/>
        <w:t>☐</w:t>
      </w:r>
    </w:p>
    <w:p w14:paraId="69243883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Después de orinar</w:t>
      </w:r>
      <w:r>
        <w:rPr>
          <w:sz w:val="18"/>
          <w:szCs w:val="18"/>
        </w:rPr>
        <w:tab/>
        <w:t>☐</w:t>
      </w:r>
    </w:p>
    <w:p w14:paraId="2D98FA51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Sin motivo aparente</w:t>
      </w:r>
      <w:r>
        <w:rPr>
          <w:sz w:val="18"/>
          <w:szCs w:val="18"/>
        </w:rPr>
        <w:tab/>
        <w:t>☐</w:t>
      </w:r>
    </w:p>
    <w:p w14:paraId="60C7D183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De forma continua</w:t>
      </w:r>
      <w:r>
        <w:rPr>
          <w:sz w:val="18"/>
          <w:szCs w:val="18"/>
        </w:rPr>
        <w:tab/>
        <w:t>☐</w:t>
      </w:r>
    </w:p>
    <w:p w14:paraId="6CBD717E" w14:textId="77777777" w:rsidR="00B346F5" w:rsidRDefault="00B346F5">
      <w:pPr>
        <w:spacing w:after="60"/>
      </w:pPr>
    </w:p>
    <w:p w14:paraId="3AB7E5FC" w14:textId="77777777" w:rsidR="00B346F5" w:rsidRDefault="0073516B">
      <w:pPr>
        <w:spacing w:after="200"/>
      </w:pPr>
      <w:r>
        <w:rPr>
          <w:b/>
          <w:bCs/>
          <w:sz w:val="18"/>
          <w:szCs w:val="18"/>
        </w:rPr>
        <w:t>6. ¿Cuántos protectores/compresas necesita aproximadamente al día ____ y por la noche ____?</w:t>
      </w:r>
    </w:p>
    <w:p w14:paraId="4107080B" w14:textId="5A17D730" w:rsidR="00B346F5" w:rsidRDefault="0073516B" w:rsidP="00915D15">
      <w:pPr>
        <w:spacing w:after="200"/>
      </w:pPr>
      <w:r>
        <w:rPr>
          <w:b/>
          <w:bCs/>
          <w:sz w:val="18"/>
          <w:szCs w:val="18"/>
        </w:rPr>
        <w:t>7. ¿Siente urgencia miccional antes o durante la pérdida de orina?    ☐ SÍ    ☐ NO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4560"/>
        <w:gridCol w:w="2000"/>
      </w:tblGrid>
      <w:tr w:rsidR="00B346F5" w14:paraId="47C8F4D6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5AB9" w14:textId="3BBC3885" w:rsidR="00B346F5" w:rsidRDefault="0073516B">
            <w:r>
              <w:rPr>
                <w:sz w:val="18"/>
                <w:szCs w:val="18"/>
              </w:rPr>
              <w:lastRenderedPageBreak/>
              <w:t>URO_ICIQ_05.202</w:t>
            </w:r>
            <w:r w:rsidR="001A1AF7">
              <w:rPr>
                <w:sz w:val="18"/>
                <w:szCs w:val="18"/>
              </w:rPr>
              <w:t>6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450C" w14:textId="77777777" w:rsidR="00B346F5" w:rsidRDefault="0073516B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Documento estándar</w:t>
            </w:r>
          </w:p>
          <w:p w14:paraId="5082AF08" w14:textId="77777777" w:rsidR="00B346F5" w:rsidRDefault="007351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Cuestionario de incontinencia según ICIQ-SF 2004, modificado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19F4C" w14:textId="77777777" w:rsidR="00B346F5" w:rsidRDefault="0073516B">
            <w:pPr>
              <w:jc w:val="center"/>
            </w:pPr>
            <w:r>
              <w:rPr>
                <w:b/>
                <w:bCs/>
              </w:rPr>
              <w:t>PALMA CLINIC</w:t>
            </w:r>
          </w:p>
        </w:tc>
      </w:tr>
    </w:tbl>
    <w:p w14:paraId="03658180" w14:textId="77777777" w:rsidR="00B346F5" w:rsidRDefault="00B346F5">
      <w:pPr>
        <w:spacing w:after="40"/>
      </w:pPr>
    </w:p>
    <w:p w14:paraId="3CB82BA7" w14:textId="4E8186A9" w:rsidR="00915D15" w:rsidRDefault="00915D15" w:rsidP="00915D15">
      <w:pPr>
        <w:spacing w:after="200"/>
      </w:pPr>
      <w:r>
        <w:rPr>
          <w:b/>
          <w:bCs/>
          <w:sz w:val="18"/>
          <w:szCs w:val="18"/>
        </w:rPr>
        <w:t>8. Por término medio, ¿cuántas veces va al baño durante el día ____ y por la noche ____?</w:t>
      </w:r>
    </w:p>
    <w:p w14:paraId="6825B11D" w14:textId="77777777" w:rsidR="00B346F5" w:rsidRDefault="0073516B">
      <w:pPr>
        <w:spacing w:after="60"/>
      </w:pPr>
      <w:r>
        <w:rPr>
          <w:b/>
          <w:bCs/>
          <w:sz w:val="18"/>
          <w:szCs w:val="18"/>
        </w:rPr>
        <w:t>9. ¿Cuánto líquido bebe en total al día ____?</w:t>
      </w:r>
    </w:p>
    <w:p w14:paraId="0908866C" w14:textId="77777777" w:rsidR="00B346F5" w:rsidRDefault="0073516B">
      <w:pPr>
        <w:spacing w:after="30"/>
      </w:pPr>
      <w:r>
        <w:rPr>
          <w:b/>
          <w:bCs/>
          <w:sz w:val="18"/>
          <w:szCs w:val="18"/>
        </w:rPr>
        <w:t>10. ¿Tiene deposiciones con regularidad?    ☐ SÍ    ☐ NO</w:t>
      </w:r>
    </w:p>
    <w:p w14:paraId="27198B64" w14:textId="77777777" w:rsidR="00B346F5" w:rsidRDefault="0073516B">
      <w:pPr>
        <w:spacing w:after="30"/>
      </w:pPr>
      <w:r>
        <w:rPr>
          <w:b/>
          <w:bCs/>
          <w:sz w:val="18"/>
          <w:szCs w:val="18"/>
        </w:rPr>
        <w:t>¿Padece pérdidas involuntarias de heces?    ☐ SÍ    ☐ NO</w:t>
      </w:r>
    </w:p>
    <w:p w14:paraId="1A0550F9" w14:textId="77777777" w:rsidR="00B346F5" w:rsidRDefault="0073516B">
      <w:pPr>
        <w:spacing w:after="60"/>
      </w:pPr>
      <w:r>
        <w:rPr>
          <w:b/>
          <w:bCs/>
          <w:sz w:val="18"/>
          <w:szCs w:val="18"/>
        </w:rPr>
        <w:t>¿Padece estreñimiento?    ☐ SÍ    ☐ NO</w:t>
      </w:r>
    </w:p>
    <w:p w14:paraId="59002B89" w14:textId="77777777" w:rsidR="00B346F5" w:rsidRDefault="0073516B">
      <w:pPr>
        <w:spacing w:after="60"/>
      </w:pPr>
      <w:r>
        <w:rPr>
          <w:i/>
          <w:iCs/>
          <w:sz w:val="18"/>
          <w:szCs w:val="18"/>
        </w:rPr>
        <w:t>Y ahora, algunas preguntas generales...</w:t>
      </w:r>
    </w:p>
    <w:p w14:paraId="769300C1" w14:textId="77777777" w:rsidR="00B346F5" w:rsidRDefault="0073516B">
      <w:pPr>
        <w:spacing w:after="60"/>
      </w:pPr>
      <w:r>
        <w:rPr>
          <w:b/>
          <w:bCs/>
          <w:sz w:val="18"/>
          <w:szCs w:val="18"/>
        </w:rPr>
        <w:t>11. ¿Toma medicación de forma regular? En caso afirmativo, ¿cuál?</w:t>
      </w:r>
    </w:p>
    <w:p w14:paraId="0090F217" w14:textId="77777777" w:rsidR="00B346F5" w:rsidRDefault="0073516B">
      <w:pPr>
        <w:spacing w:after="120"/>
      </w:pPr>
      <w:r>
        <w:rPr>
          <w:sz w:val="18"/>
          <w:szCs w:val="18"/>
        </w:rPr>
        <w:t>_______________________________________________________________</w:t>
      </w:r>
    </w:p>
    <w:p w14:paraId="53A40723" w14:textId="77777777" w:rsidR="00B346F5" w:rsidRDefault="0073516B">
      <w:pPr>
        <w:spacing w:after="100"/>
      </w:pPr>
      <w:r>
        <w:rPr>
          <w:sz w:val="18"/>
          <w:szCs w:val="18"/>
        </w:rPr>
        <w:t>_______________________________________________________________</w:t>
      </w:r>
    </w:p>
    <w:p w14:paraId="56B2BF0D" w14:textId="77777777" w:rsidR="00B346F5" w:rsidRDefault="0073516B">
      <w:pPr>
        <w:spacing w:after="20"/>
      </w:pPr>
      <w:r>
        <w:rPr>
          <w:b/>
          <w:bCs/>
          <w:sz w:val="18"/>
          <w:szCs w:val="18"/>
        </w:rPr>
        <w:t>12. ¿Ha sido operado/a previamente de algo relacionado con el abdomen o la pelvis? ¿Ha tenido hijos?</w:t>
      </w:r>
    </w:p>
    <w:p w14:paraId="22584C43" w14:textId="77777777" w:rsidR="00B346F5" w:rsidRDefault="0073516B">
      <w:pPr>
        <w:spacing w:after="60"/>
      </w:pPr>
      <w:r>
        <w:rPr>
          <w:i/>
          <w:iCs/>
          <w:sz w:val="18"/>
          <w:szCs w:val="18"/>
        </w:rPr>
        <w:t>(p. ej., histerectomía, hernia inguinal, cirugía de vejiga o próstata, cirugía de incontinencia)</w:t>
      </w:r>
    </w:p>
    <w:p w14:paraId="30726774" w14:textId="77777777" w:rsidR="00B346F5" w:rsidRDefault="0073516B">
      <w:pPr>
        <w:spacing w:after="120"/>
      </w:pPr>
      <w:r>
        <w:rPr>
          <w:sz w:val="18"/>
          <w:szCs w:val="18"/>
        </w:rPr>
        <w:t>_______________________________________________________________</w:t>
      </w:r>
    </w:p>
    <w:p w14:paraId="2FF7A110" w14:textId="77777777" w:rsidR="00B346F5" w:rsidRDefault="0073516B">
      <w:pPr>
        <w:spacing w:after="100"/>
      </w:pPr>
      <w:r>
        <w:rPr>
          <w:sz w:val="18"/>
          <w:szCs w:val="18"/>
        </w:rPr>
        <w:t>_______________________________________________________________</w:t>
      </w:r>
    </w:p>
    <w:p w14:paraId="49EAA712" w14:textId="77777777" w:rsidR="00B346F5" w:rsidRDefault="0073516B">
      <w:pPr>
        <w:spacing w:after="100"/>
      </w:pPr>
      <w:r>
        <w:rPr>
          <w:b/>
          <w:bCs/>
          <w:sz w:val="18"/>
          <w:szCs w:val="18"/>
        </w:rPr>
        <w:t>13. ¿Otras enfermedades / información importante? (marque si corresponde)</w:t>
      </w:r>
    </w:p>
    <w:p w14:paraId="4A184996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Diabetes mellitus (tipo I o II)</w:t>
      </w:r>
      <w:r>
        <w:rPr>
          <w:sz w:val="18"/>
          <w:szCs w:val="18"/>
        </w:rPr>
        <w:tab/>
        <w:t>☐</w:t>
      </w:r>
    </w:p>
    <w:p w14:paraId="20CBD67C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Enfermedad tiroidea</w:t>
      </w:r>
      <w:r>
        <w:rPr>
          <w:sz w:val="18"/>
          <w:szCs w:val="18"/>
        </w:rPr>
        <w:tab/>
        <w:t>☐</w:t>
      </w:r>
    </w:p>
    <w:p w14:paraId="46F02877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Enfermedad cardiovascular</w:t>
      </w:r>
      <w:r>
        <w:rPr>
          <w:sz w:val="18"/>
          <w:szCs w:val="18"/>
        </w:rPr>
        <w:tab/>
        <w:t>☐</w:t>
      </w:r>
    </w:p>
    <w:p w14:paraId="064D39C5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Enfermedad renal</w:t>
      </w:r>
      <w:r>
        <w:rPr>
          <w:sz w:val="18"/>
          <w:szCs w:val="18"/>
        </w:rPr>
        <w:tab/>
        <w:t>☐</w:t>
      </w:r>
    </w:p>
    <w:p w14:paraId="5BADFA8E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Enfermedad neurológica</w:t>
      </w:r>
      <w:r>
        <w:rPr>
          <w:sz w:val="18"/>
          <w:szCs w:val="18"/>
        </w:rPr>
        <w:tab/>
        <w:t>☐</w:t>
      </w:r>
    </w:p>
    <w:p w14:paraId="3C71F812" w14:textId="77777777" w:rsidR="00B346F5" w:rsidRDefault="0073516B">
      <w:pPr>
        <w:spacing w:after="100"/>
      </w:pPr>
      <w:r>
        <w:rPr>
          <w:i/>
          <w:iCs/>
          <w:sz w:val="18"/>
          <w:szCs w:val="18"/>
        </w:rPr>
        <w:t>(p. ej., polineuropatía, Parkinson, hernia discal, esclerosis múltiple)</w:t>
      </w:r>
    </w:p>
    <w:p w14:paraId="7B46A63F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Glaucoma (presión ocular elevada)</w:t>
      </w:r>
      <w:r>
        <w:rPr>
          <w:sz w:val="18"/>
          <w:szCs w:val="18"/>
        </w:rPr>
        <w:tab/>
        <w:t>☐</w:t>
      </w:r>
    </w:p>
    <w:p w14:paraId="6064CBAD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Alergias (medicamentos, intolerancias)</w:t>
      </w:r>
      <w:r>
        <w:rPr>
          <w:sz w:val="18"/>
          <w:szCs w:val="18"/>
        </w:rPr>
        <w:tab/>
        <w:t>☐</w:t>
      </w:r>
    </w:p>
    <w:p w14:paraId="15E69161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Lesiones de coxis/costillas (últimos 6 meses)</w:t>
      </w:r>
      <w:r>
        <w:rPr>
          <w:sz w:val="18"/>
          <w:szCs w:val="18"/>
        </w:rPr>
        <w:tab/>
        <w:t>☐</w:t>
      </w:r>
    </w:p>
    <w:p w14:paraId="4963EE6F" w14:textId="77777777" w:rsidR="00B346F5" w:rsidRDefault="0073516B">
      <w:pPr>
        <w:spacing w:after="100"/>
      </w:pPr>
      <w:r>
        <w:rPr>
          <w:sz w:val="18"/>
          <w:szCs w:val="18"/>
        </w:rPr>
        <w:t>Medicamentos anticoagulantes: _______________________________________</w:t>
      </w:r>
    </w:p>
    <w:p w14:paraId="19BEFB02" w14:textId="77777777" w:rsidR="00B346F5" w:rsidRDefault="0073516B">
      <w:pPr>
        <w:tabs>
          <w:tab w:val="right" w:pos="3200"/>
        </w:tabs>
        <w:spacing w:after="15"/>
      </w:pPr>
      <w:r>
        <w:rPr>
          <w:sz w:val="18"/>
          <w:szCs w:val="18"/>
        </w:rPr>
        <w:t>Voy al baño preventivamente antes de salir de casa</w:t>
      </w:r>
      <w:r>
        <w:rPr>
          <w:sz w:val="18"/>
          <w:szCs w:val="18"/>
        </w:rPr>
        <w:tab/>
        <w:t>☐</w:t>
      </w:r>
    </w:p>
    <w:p w14:paraId="4EB037AB" w14:textId="77777777" w:rsidR="00B346F5" w:rsidRDefault="00B346F5">
      <w:pPr>
        <w:spacing w:after="60"/>
      </w:pPr>
    </w:p>
    <w:p w14:paraId="595480F3" w14:textId="77777777" w:rsidR="00B346F5" w:rsidRDefault="0073516B">
      <w:pPr>
        <w:spacing w:after="60"/>
      </w:pPr>
      <w:r>
        <w:rPr>
          <w:sz w:val="18"/>
          <w:szCs w:val="18"/>
        </w:rPr>
        <w:t>Agradecemos cualquier tipo de comentario, por ejemplo, sobre la terapia, el proceso o evoluciones positivas.</w:t>
      </w:r>
    </w:p>
    <w:p w14:paraId="19E3BE59" w14:textId="77777777" w:rsidR="00B346F5" w:rsidRDefault="0073516B">
      <w:pPr>
        <w:spacing w:after="150"/>
      </w:pPr>
      <w:r>
        <w:rPr>
          <w:sz w:val="18"/>
          <w:szCs w:val="18"/>
        </w:rPr>
        <w:t>Su equipo de la consulta.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B346F5" w14:paraId="4B8EB5C7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2E87" w14:textId="77777777" w:rsidR="00B346F5" w:rsidRDefault="0073516B">
            <w:r>
              <w:rPr>
                <w:sz w:val="16"/>
                <w:szCs w:val="16"/>
              </w:rPr>
              <w:t>Autora: K. von Boetticher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D4DA" w14:textId="77777777" w:rsidR="00B346F5" w:rsidRDefault="0073516B">
            <w:r>
              <w:rPr>
                <w:sz w:val="16"/>
                <w:szCs w:val="16"/>
              </w:rPr>
              <w:t>Aprobación: Dr. Stefan Kamp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6092" w14:textId="7F31EFC7" w:rsidR="00B346F5" w:rsidRDefault="0073516B">
            <w:r>
              <w:rPr>
                <w:b/>
                <w:bCs/>
                <w:sz w:val="16"/>
                <w:szCs w:val="16"/>
              </w:rPr>
              <w:t>Próxima revisión: 05.202</w:t>
            </w:r>
            <w:r w:rsidR="00915D15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B346F5" w14:paraId="603F4CDB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6CFC" w14:textId="2C0C711A" w:rsidR="00B346F5" w:rsidRDefault="0073516B">
            <w:r>
              <w:rPr>
                <w:sz w:val="16"/>
                <w:szCs w:val="16"/>
              </w:rPr>
              <w:t>Versión: 1   Aprobado el: 05.202</w:t>
            </w:r>
            <w:r w:rsidR="00915D15">
              <w:rPr>
                <w:sz w:val="16"/>
                <w:szCs w:val="16"/>
              </w:rP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C349" w14:textId="77777777" w:rsidR="00B346F5" w:rsidRDefault="0073516B">
            <w:r>
              <w:rPr>
                <w:sz w:val="16"/>
                <w:szCs w:val="16"/>
              </w:rPr>
              <w:t>Pelvic-Floor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82CB" w14:textId="77777777" w:rsidR="00B346F5" w:rsidRDefault="0073516B">
            <w:r>
              <w:rPr>
                <w:sz w:val="16"/>
                <w:szCs w:val="16"/>
              </w:rPr>
              <w:t>Página 2 de 2</w:t>
            </w:r>
          </w:p>
        </w:tc>
      </w:tr>
    </w:tbl>
    <w:p w14:paraId="777466B7" w14:textId="77777777" w:rsidR="0073516B" w:rsidRDefault="0073516B"/>
    <w:sectPr w:rsidR="0073516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10594"/>
    <w:multiLevelType w:val="hybridMultilevel"/>
    <w:tmpl w:val="3996A290"/>
    <w:lvl w:ilvl="0" w:tplc="E078DC0E">
      <w:start w:val="1"/>
      <w:numFmt w:val="bullet"/>
      <w:lvlText w:val="●"/>
      <w:lvlJc w:val="left"/>
      <w:pPr>
        <w:ind w:left="720" w:hanging="360"/>
      </w:pPr>
    </w:lvl>
    <w:lvl w:ilvl="1" w:tplc="BEAE8962">
      <w:start w:val="1"/>
      <w:numFmt w:val="bullet"/>
      <w:lvlText w:val="○"/>
      <w:lvlJc w:val="left"/>
      <w:pPr>
        <w:ind w:left="1440" w:hanging="360"/>
      </w:pPr>
    </w:lvl>
    <w:lvl w:ilvl="2" w:tplc="FD847ADC">
      <w:start w:val="1"/>
      <w:numFmt w:val="bullet"/>
      <w:lvlText w:val="■"/>
      <w:lvlJc w:val="left"/>
      <w:pPr>
        <w:ind w:left="2160" w:hanging="360"/>
      </w:pPr>
    </w:lvl>
    <w:lvl w:ilvl="3" w:tplc="C23042EA">
      <w:start w:val="1"/>
      <w:numFmt w:val="bullet"/>
      <w:lvlText w:val="●"/>
      <w:lvlJc w:val="left"/>
      <w:pPr>
        <w:ind w:left="2880" w:hanging="360"/>
      </w:pPr>
    </w:lvl>
    <w:lvl w:ilvl="4" w:tplc="783047E4">
      <w:start w:val="1"/>
      <w:numFmt w:val="bullet"/>
      <w:lvlText w:val="○"/>
      <w:lvlJc w:val="left"/>
      <w:pPr>
        <w:ind w:left="3600" w:hanging="360"/>
      </w:pPr>
    </w:lvl>
    <w:lvl w:ilvl="5" w:tplc="89620638">
      <w:start w:val="1"/>
      <w:numFmt w:val="bullet"/>
      <w:lvlText w:val="■"/>
      <w:lvlJc w:val="left"/>
      <w:pPr>
        <w:ind w:left="4320" w:hanging="360"/>
      </w:pPr>
    </w:lvl>
    <w:lvl w:ilvl="6" w:tplc="EAD21C34">
      <w:start w:val="1"/>
      <w:numFmt w:val="bullet"/>
      <w:lvlText w:val="●"/>
      <w:lvlJc w:val="left"/>
      <w:pPr>
        <w:ind w:left="5040" w:hanging="360"/>
      </w:pPr>
    </w:lvl>
    <w:lvl w:ilvl="7" w:tplc="6AFCD78E">
      <w:start w:val="1"/>
      <w:numFmt w:val="bullet"/>
      <w:lvlText w:val="●"/>
      <w:lvlJc w:val="left"/>
      <w:pPr>
        <w:ind w:left="5760" w:hanging="360"/>
      </w:pPr>
    </w:lvl>
    <w:lvl w:ilvl="8" w:tplc="E7204238">
      <w:start w:val="1"/>
      <w:numFmt w:val="bullet"/>
      <w:lvlText w:val="●"/>
      <w:lvlJc w:val="left"/>
      <w:pPr>
        <w:ind w:left="6480" w:hanging="360"/>
      </w:pPr>
    </w:lvl>
  </w:abstractNum>
  <w:num w:numId="1" w16cid:durableId="7324357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6F5"/>
    <w:rsid w:val="001A1AF7"/>
    <w:rsid w:val="0073516B"/>
    <w:rsid w:val="00915D15"/>
    <w:rsid w:val="00B346F5"/>
    <w:rsid w:val="00D45879"/>
    <w:rsid w:val="00D8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4B35"/>
  <w15:docId w15:val="{A8E384B2-D240-4186-B1DB-735C4E05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Stefan Kamp</cp:lastModifiedBy>
  <cp:revision>3</cp:revision>
  <dcterms:created xsi:type="dcterms:W3CDTF">2026-07-06T09:17:00Z</dcterms:created>
  <dcterms:modified xsi:type="dcterms:W3CDTF">2026-07-06T09:18:00Z</dcterms:modified>
</cp:coreProperties>
</file>